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4685" w14:textId="77777777" w:rsidR="00A45A0B" w:rsidRDefault="00A45A0B" w:rsidP="00A45A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40" w:lineRule="auto"/>
        <w:ind w:left="567" w:right="4628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C9BF739" wp14:editId="1668143C">
            <wp:extent cx="466090" cy="536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536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F4824" w14:textId="77777777" w:rsidR="00A45A0B" w:rsidRDefault="00A45A0B" w:rsidP="00A45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864"/>
        <w:jc w:val="right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Ministero dell’Istruzione </w:t>
      </w:r>
    </w:p>
    <w:p w14:paraId="249F4F2B" w14:textId="3DF7F881" w:rsidR="00A45A0B" w:rsidRDefault="00A45A0B" w:rsidP="00A45A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75"/>
        </w:tabs>
        <w:spacing w:after="0" w:line="240" w:lineRule="auto"/>
        <w:ind w:right="311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Istituto Comprensivo “Luigi Credaro” </w:t>
      </w:r>
    </w:p>
    <w:p w14:paraId="0EACE00B" w14:textId="77777777" w:rsidR="00A45A0B" w:rsidRDefault="00A45A0B" w:rsidP="00A45A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ind w:right="226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Scuola Primaria e Scuola Secondaria di primo grado </w:t>
      </w:r>
    </w:p>
    <w:p w14:paraId="191BBB0C" w14:textId="5B92AE81" w:rsidR="00A45A0B" w:rsidRDefault="00A45A0B" w:rsidP="00A45A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75"/>
          <w:tab w:val="left" w:pos="6804"/>
        </w:tabs>
        <w:spacing w:after="0" w:line="240" w:lineRule="auto"/>
        <w:ind w:right="282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Plazal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Sckòla,77 - 23041 LIVIGNO (SO) - </w:t>
      </w:r>
    </w:p>
    <w:p w14:paraId="57E385E9" w14:textId="65D40CA7" w:rsidR="00A45A0B" w:rsidRDefault="00A45A0B" w:rsidP="00A45A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75"/>
        </w:tabs>
        <w:spacing w:after="0" w:line="240" w:lineRule="auto"/>
        <w:ind w:right="24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Tel: 0342 991400 – e-mail: soic80300t@istruzione.it  </w:t>
      </w:r>
    </w:p>
    <w:p w14:paraId="4E953195" w14:textId="1EEC23DB" w:rsidR="00A45A0B" w:rsidRDefault="00A45A0B" w:rsidP="00A45A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75"/>
        </w:tabs>
        <w:spacing w:after="0" w:line="240" w:lineRule="auto"/>
        <w:ind w:right="24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cod. Fisc. 83004310146 - Codice Univoco </w:t>
      </w:r>
      <w:r>
        <w:rPr>
          <w:rFonts w:ascii="Times New Roman" w:eastAsia="Times New Roman" w:hAnsi="Times New Roman" w:cs="Times New Roman"/>
          <w:b/>
          <w:color w:val="000000"/>
        </w:rPr>
        <w:t xml:space="preserve">UFE7UC </w:t>
      </w:r>
    </w:p>
    <w:p w14:paraId="642838E3" w14:textId="761B3C5F" w:rsidR="00A45A0B" w:rsidRDefault="00A45A0B" w:rsidP="00A45A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75"/>
        </w:tabs>
        <w:spacing w:after="0" w:line="240" w:lineRule="auto"/>
        <w:ind w:right="24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651315E" w14:textId="77777777" w:rsidR="00ED58BB" w:rsidRPr="00CC26DE" w:rsidRDefault="00CC26DE" w:rsidP="00A45A0B">
      <w:pPr>
        <w:shd w:val="clear" w:color="auto" w:fill="FFFFFF"/>
        <w:spacing w:after="0" w:line="240" w:lineRule="auto"/>
        <w:jc w:val="right"/>
      </w:pPr>
      <w:r w:rsidRPr="00CC26DE">
        <w:t>Livigno, 13/05/2021</w:t>
      </w:r>
    </w:p>
    <w:p w14:paraId="63DFB81E" w14:textId="77777777" w:rsidR="00ED58BB" w:rsidRPr="00CC26DE" w:rsidRDefault="00CC26DE" w:rsidP="00A45A0B">
      <w:pPr>
        <w:shd w:val="clear" w:color="auto" w:fill="FFFFFF"/>
        <w:spacing w:after="0" w:line="240" w:lineRule="auto"/>
        <w:jc w:val="right"/>
      </w:pPr>
      <w:bookmarkStart w:id="0" w:name="_heading=h.gjdgxs" w:colFirst="0" w:colLast="0"/>
      <w:bookmarkEnd w:id="0"/>
      <w:r w:rsidRPr="00CC26DE">
        <w:t xml:space="preserve"> Alle Famiglie degli alunni classi terze Scuola Secondaria di I grado</w:t>
      </w:r>
    </w:p>
    <w:p w14:paraId="18A72FFE" w14:textId="77777777" w:rsidR="00ED58BB" w:rsidRPr="00CC26DE" w:rsidRDefault="00CC26DE" w:rsidP="00A45A0B">
      <w:pPr>
        <w:shd w:val="clear" w:color="auto" w:fill="FFFFFF"/>
        <w:spacing w:after="0" w:line="240" w:lineRule="auto"/>
        <w:jc w:val="right"/>
      </w:pPr>
      <w:r w:rsidRPr="00CC26DE">
        <w:t>Agli alunni classi terze Scuola Secondaria di I grado</w:t>
      </w:r>
    </w:p>
    <w:p w14:paraId="60E8D5A0" w14:textId="77777777" w:rsidR="00ED58BB" w:rsidRPr="00CC26DE" w:rsidRDefault="00CC26DE" w:rsidP="00A45A0B">
      <w:pPr>
        <w:shd w:val="clear" w:color="auto" w:fill="FFFFFF"/>
        <w:spacing w:after="0" w:line="240" w:lineRule="auto"/>
        <w:jc w:val="right"/>
      </w:pPr>
      <w:r w:rsidRPr="00CC26DE">
        <w:t>Ai docenti degli alunni classi terze Scuola Secondaria di I grado</w:t>
      </w:r>
    </w:p>
    <w:p w14:paraId="5F58375C" w14:textId="77777777" w:rsidR="00ED58BB" w:rsidRPr="00CC26DE" w:rsidRDefault="00ED58BB">
      <w:pPr>
        <w:shd w:val="clear" w:color="auto" w:fill="FFFFFF"/>
        <w:spacing w:line="240" w:lineRule="auto"/>
        <w:jc w:val="right"/>
        <w:rPr>
          <w:b/>
          <w:color w:val="000000"/>
        </w:rPr>
      </w:pPr>
    </w:p>
    <w:p w14:paraId="5650B543" w14:textId="77777777" w:rsidR="00ED58BB" w:rsidRPr="00CC26DE" w:rsidRDefault="00CC26DE">
      <w:pPr>
        <w:shd w:val="clear" w:color="auto" w:fill="FFFFFF"/>
        <w:spacing w:line="240" w:lineRule="auto"/>
        <w:rPr>
          <w:color w:val="000000"/>
        </w:rPr>
      </w:pPr>
      <w:r w:rsidRPr="00CC26DE">
        <w:rPr>
          <w:b/>
        </w:rPr>
        <w:t xml:space="preserve">Oggetto: </w:t>
      </w:r>
      <w:r w:rsidRPr="00CC26DE">
        <w:rPr>
          <w:b/>
          <w:color w:val="000000"/>
        </w:rPr>
        <w:t>PROGETTO AFFETTIVITA’-SESSUALITA’ 2020-2021 (</w:t>
      </w:r>
      <w:r w:rsidRPr="00CC26DE">
        <w:rPr>
          <w:color w:val="000000"/>
        </w:rPr>
        <w:t>IN COLLABORAZIONE CON IL C.A.G.)</w:t>
      </w:r>
    </w:p>
    <w:p w14:paraId="7146BA4E" w14:textId="77777777" w:rsidR="00ED58BB" w:rsidRPr="00CC26DE" w:rsidRDefault="00CC26DE" w:rsidP="00A45A0B">
      <w:pPr>
        <w:shd w:val="clear" w:color="auto" w:fill="FFFFFF"/>
        <w:spacing w:after="0" w:line="240" w:lineRule="auto"/>
        <w:rPr>
          <w:color w:val="000000"/>
        </w:rPr>
      </w:pPr>
      <w:r w:rsidRPr="00CC26DE">
        <w:t>Si comunica che il P</w:t>
      </w:r>
      <w:r w:rsidRPr="00CC26DE">
        <w:rPr>
          <w:color w:val="000000"/>
        </w:rPr>
        <w:t>rogetto</w:t>
      </w:r>
      <w:r w:rsidRPr="00CC26DE">
        <w:t xml:space="preserve"> Affettività - Sessualità 2020/2021</w:t>
      </w:r>
      <w:r w:rsidRPr="00CC26DE">
        <w:rPr>
          <w:color w:val="000000"/>
        </w:rPr>
        <w:t xml:space="preserve"> consolidato negli anni, è finalizzato a</w:t>
      </w:r>
      <w:r w:rsidRPr="00CC26DE">
        <w:rPr>
          <w:color w:val="000000"/>
        </w:rPr>
        <w:t xml:space="preserve">ll’accompagnamento degli alunni nel loro cammino di crescita personale, alla ricerca di sé nell'incontro con l'altro, in una visione </w:t>
      </w:r>
    </w:p>
    <w:p w14:paraId="416642EA" w14:textId="77777777" w:rsidR="00ED58BB" w:rsidRPr="00CC26DE" w:rsidRDefault="00CC26DE" w:rsidP="00A45A0B">
      <w:pPr>
        <w:shd w:val="clear" w:color="auto" w:fill="FFFFFF"/>
        <w:spacing w:after="0" w:line="240" w:lineRule="auto"/>
        <w:rPr>
          <w:color w:val="000000"/>
        </w:rPr>
      </w:pPr>
      <w:r w:rsidRPr="00CC26DE">
        <w:rPr>
          <w:color w:val="000000"/>
        </w:rPr>
        <w:t xml:space="preserve">integrata della sessualità: il corpo, in quanto identità, chiamata alla relazione. La sessualità è una </w:t>
      </w:r>
    </w:p>
    <w:p w14:paraId="0B21D929" w14:textId="77777777" w:rsidR="00ED58BB" w:rsidRPr="00CC26DE" w:rsidRDefault="00CC26DE" w:rsidP="00A45A0B">
      <w:pPr>
        <w:shd w:val="clear" w:color="auto" w:fill="FFFFFF"/>
        <w:spacing w:after="0" w:line="240" w:lineRule="auto"/>
        <w:rPr>
          <w:color w:val="000000"/>
        </w:rPr>
      </w:pPr>
      <w:r w:rsidRPr="00CC26DE">
        <w:rPr>
          <w:color w:val="000000"/>
        </w:rPr>
        <w:t>componente fondame</w:t>
      </w:r>
      <w:r w:rsidRPr="00CC26DE">
        <w:rPr>
          <w:color w:val="000000"/>
        </w:rPr>
        <w:t>ntale della persona, un suo modo di essere, di manifestarsi, di comunicare con gli altri, di sentire, esprimere e vivere l'amore umano. Il progetto si prefigge di guardare la sessualità attraverso diverse prospettive: la dimensione riproduttiva, la dimensi</w:t>
      </w:r>
      <w:r w:rsidRPr="00CC26DE">
        <w:rPr>
          <w:color w:val="000000"/>
        </w:rPr>
        <w:t xml:space="preserve">one ludica, la dimensione sociale, la dimensione semantica, la dimensione narrativa, la dimensione procreativa e lo studio e la conoscenza del corpo umano. Il progetto coinvolge i docenti di diverse materie (Lettere, Scienze e IRC), psicologa, educatore e </w:t>
      </w:r>
      <w:r w:rsidRPr="00CC26DE">
        <w:rPr>
          <w:color w:val="000000"/>
        </w:rPr>
        <w:t>operatore sanitario, per far comprendere ai ragazzi come la sessualità può essere davvero trattata sotto vari aspetti e punti di vista differenti, così come nel tempo, è stata trattata da diversi scrittori, scienziati, artisti e teologi. Gli obiettivi gene</w:t>
      </w:r>
      <w:r w:rsidRPr="00CC26DE">
        <w:rPr>
          <w:color w:val="000000"/>
        </w:rPr>
        <w:t>rali del progetto mirano all'apprendimento della capacità di scegliere e di “progettare” autonomamente la propria vita, di acquisire strumenti critici per lo sviluppo di capacità decisionali, di maturare desiderio e competenza nell’autodeterminarsi nel cam</w:t>
      </w:r>
      <w:r w:rsidRPr="00CC26DE">
        <w:rPr>
          <w:color w:val="000000"/>
        </w:rPr>
        <w:t xml:space="preserve">po delle relazioni affettive. </w:t>
      </w:r>
    </w:p>
    <w:p w14:paraId="09646B3F" w14:textId="77777777" w:rsidR="00A45A0B" w:rsidRPr="00CC26DE" w:rsidRDefault="00CC26DE" w:rsidP="00A45A0B">
      <w:pPr>
        <w:shd w:val="clear" w:color="auto" w:fill="FFFFFF"/>
        <w:spacing w:after="0" w:line="240" w:lineRule="auto"/>
        <w:rPr>
          <w:color w:val="000000"/>
        </w:rPr>
      </w:pPr>
      <w:r w:rsidRPr="00CC26DE">
        <w:rPr>
          <w:color w:val="000000"/>
        </w:rPr>
        <w:t>Il progetto si svolgerà nelle classi terze secondo il seguente prospetto.</w:t>
      </w:r>
    </w:p>
    <w:p w14:paraId="6163E94F" w14:textId="410C2140" w:rsidR="00ED58BB" w:rsidRPr="00CC26DE" w:rsidRDefault="00CC26DE" w:rsidP="00A45A0B">
      <w:pPr>
        <w:shd w:val="clear" w:color="auto" w:fill="FFFFFF"/>
        <w:spacing w:after="0" w:line="240" w:lineRule="auto"/>
        <w:rPr>
          <w:color w:val="000000"/>
        </w:rPr>
      </w:pPr>
      <w:r w:rsidRPr="00CC26DE">
        <w:rPr>
          <w:color w:val="000000"/>
        </w:rPr>
        <w:t xml:space="preserve">Il primo incontro, tramite applicativo </w:t>
      </w:r>
      <w:proofErr w:type="spellStart"/>
      <w:r w:rsidRPr="00CC26DE">
        <w:rPr>
          <w:color w:val="000000"/>
        </w:rPr>
        <w:t>meet</w:t>
      </w:r>
      <w:proofErr w:type="spellEnd"/>
      <w:r w:rsidRPr="00CC26DE">
        <w:rPr>
          <w:color w:val="000000"/>
        </w:rPr>
        <w:t>, sarà condotto dalla psicologa e da un educatore.</w:t>
      </w:r>
    </w:p>
    <w:p w14:paraId="50FA5C35" w14:textId="1D268FA4" w:rsidR="00ED58BB" w:rsidRDefault="00CC26DE" w:rsidP="00A45A0B">
      <w:pPr>
        <w:shd w:val="clear" w:color="auto" w:fill="FFFFFF"/>
        <w:spacing w:after="0" w:line="240" w:lineRule="auto"/>
        <w:rPr>
          <w:color w:val="000000"/>
        </w:rPr>
      </w:pPr>
      <w:r w:rsidRPr="00CC26DE">
        <w:rPr>
          <w:color w:val="000000"/>
        </w:rPr>
        <w:t xml:space="preserve">Il secondo incontro, tramite applicativo </w:t>
      </w:r>
      <w:proofErr w:type="spellStart"/>
      <w:r w:rsidRPr="00CC26DE">
        <w:rPr>
          <w:color w:val="000000"/>
        </w:rPr>
        <w:t>meet</w:t>
      </w:r>
      <w:proofErr w:type="spellEnd"/>
      <w:r w:rsidRPr="00CC26DE">
        <w:rPr>
          <w:color w:val="000000"/>
        </w:rPr>
        <w:t>, sarà condo</w:t>
      </w:r>
      <w:r w:rsidRPr="00CC26DE">
        <w:rPr>
          <w:color w:val="000000"/>
        </w:rPr>
        <w:t>tto da un operatore sanitario di Punto Famiglia.</w:t>
      </w:r>
    </w:p>
    <w:p w14:paraId="6B6151A7" w14:textId="77777777" w:rsidR="00CC26DE" w:rsidRPr="00CC26DE" w:rsidRDefault="00CC26DE" w:rsidP="00A45A0B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</w:p>
    <w:tbl>
      <w:tblPr>
        <w:tblStyle w:val="a"/>
        <w:tblW w:w="69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1425"/>
        <w:gridCol w:w="1245"/>
        <w:gridCol w:w="1245"/>
        <w:gridCol w:w="1470"/>
      </w:tblGrid>
      <w:tr w:rsidR="00ED58BB" w:rsidRPr="00CC26DE" w14:paraId="3651E5E2" w14:textId="77777777" w:rsidTr="00CC26DE">
        <w:trPr>
          <w:trHeight w:val="377"/>
          <w:jc w:val="center"/>
        </w:trPr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687F" w14:textId="77777777" w:rsidR="00ED58BB" w:rsidRPr="00CC26DE" w:rsidRDefault="00CC26DE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</w:rPr>
            </w:pPr>
            <w:r w:rsidRPr="00CC26DE">
              <w:t>Classi terze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958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III A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8A34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IIIB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C071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III C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5078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III D</w:t>
            </w:r>
          </w:p>
        </w:tc>
      </w:tr>
      <w:tr w:rsidR="00ED58BB" w:rsidRPr="00CC26DE" w14:paraId="2A2E8553" w14:textId="77777777" w:rsidTr="00CC26DE">
        <w:trPr>
          <w:trHeight w:val="732"/>
          <w:jc w:val="center"/>
        </w:trPr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E437" w14:textId="77777777" w:rsidR="00ED58BB" w:rsidRPr="00CC26DE" w:rsidRDefault="00CC26DE">
            <w:pPr>
              <w:spacing w:after="0" w:line="240" w:lineRule="auto"/>
              <w:rPr>
                <w:rFonts w:ascii="Roboto" w:eastAsia="Roboto" w:hAnsi="Roboto" w:cs="Roboto"/>
              </w:rPr>
            </w:pPr>
            <w:proofErr w:type="gramStart"/>
            <w:r w:rsidRPr="00CC26DE">
              <w:rPr>
                <w:color w:val="000000"/>
              </w:rPr>
              <w:t>I°</w:t>
            </w:r>
            <w:proofErr w:type="gramEnd"/>
            <w:r w:rsidRPr="00CC26DE">
              <w:rPr>
                <w:color w:val="000000"/>
              </w:rPr>
              <w:t xml:space="preserve"> incontro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1F5E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21maggio </w:t>
            </w:r>
          </w:p>
          <w:p w14:paraId="434C500F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10.00-11.00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3367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21 maggio</w:t>
            </w:r>
          </w:p>
          <w:p w14:paraId="0CC8DC19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11.00-12.00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7138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19 maggio</w:t>
            </w:r>
          </w:p>
          <w:p w14:paraId="5BF4256B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9.00-10.00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5CED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19 maggio</w:t>
            </w:r>
          </w:p>
          <w:p w14:paraId="4C95CEE2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10.00-11.00</w:t>
            </w:r>
          </w:p>
        </w:tc>
      </w:tr>
      <w:tr w:rsidR="00ED58BB" w:rsidRPr="00CC26DE" w14:paraId="4C7E49FA" w14:textId="77777777" w:rsidTr="00CC26DE">
        <w:trPr>
          <w:trHeight w:val="732"/>
          <w:jc w:val="center"/>
        </w:trPr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9718" w14:textId="77777777" w:rsidR="00ED58BB" w:rsidRPr="00CC26DE" w:rsidRDefault="00CC26DE">
            <w:pPr>
              <w:spacing w:after="0" w:line="240" w:lineRule="auto"/>
              <w:rPr>
                <w:rFonts w:ascii="Roboto" w:eastAsia="Roboto" w:hAnsi="Roboto" w:cs="Roboto"/>
              </w:rPr>
            </w:pPr>
            <w:proofErr w:type="gramStart"/>
            <w:r w:rsidRPr="00CC26DE">
              <w:rPr>
                <w:color w:val="000000"/>
              </w:rPr>
              <w:t>II°</w:t>
            </w:r>
            <w:proofErr w:type="gramEnd"/>
            <w:r w:rsidRPr="00CC26DE">
              <w:rPr>
                <w:color w:val="000000"/>
              </w:rPr>
              <w:t xml:space="preserve"> incontro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5AAB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01 giugno </w:t>
            </w:r>
          </w:p>
          <w:p w14:paraId="565541FD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09.00-10.00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6805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01 giugno</w:t>
            </w:r>
          </w:p>
          <w:p w14:paraId="3F904AE1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11.00-12.00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6305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01 giugno</w:t>
            </w:r>
          </w:p>
          <w:p w14:paraId="07048306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12.00-13.00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263D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01 giugno</w:t>
            </w:r>
          </w:p>
          <w:p w14:paraId="067EE0AF" w14:textId="77777777" w:rsidR="00ED58BB" w:rsidRPr="00CC26DE" w:rsidRDefault="00CC26DE">
            <w:pPr>
              <w:spacing w:after="0" w:line="240" w:lineRule="auto"/>
              <w:jc w:val="center"/>
              <w:rPr>
                <w:rFonts w:ascii="Roboto" w:eastAsia="Roboto" w:hAnsi="Roboto" w:cs="Roboto"/>
              </w:rPr>
            </w:pPr>
            <w:r w:rsidRPr="00CC26DE">
              <w:rPr>
                <w:color w:val="000000"/>
              </w:rPr>
              <w:t>11.00-11.00</w:t>
            </w:r>
          </w:p>
        </w:tc>
      </w:tr>
    </w:tbl>
    <w:p w14:paraId="71EF3B81" w14:textId="4484D9D8" w:rsidR="00CC26DE" w:rsidRPr="00CC26DE" w:rsidRDefault="00CC26DE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  <w:r w:rsidRPr="00CC26DE">
        <w:rPr>
          <w:rFonts w:ascii="Arial" w:eastAsia="Arial" w:hAnsi="Arial" w:cs="Arial"/>
          <w:color w:val="222222"/>
        </w:rPr>
        <w:t xml:space="preserve"> </w:t>
      </w:r>
    </w:p>
    <w:p w14:paraId="2AA942D4" w14:textId="49A59FC6" w:rsidR="00CC26DE" w:rsidRPr="00CC26DE" w:rsidRDefault="00CC26DE">
      <w:pPr>
        <w:shd w:val="clear" w:color="auto" w:fill="FFFFFF"/>
        <w:spacing w:after="0" w:line="240" w:lineRule="auto"/>
        <w:rPr>
          <w:color w:val="000000"/>
        </w:rPr>
      </w:pPr>
      <w:r w:rsidRPr="00CC26DE">
        <w:rPr>
          <w:color w:val="000000"/>
        </w:rPr>
        <w:t xml:space="preserve">La referente del progetto                           </w:t>
      </w:r>
    </w:p>
    <w:p w14:paraId="34CEF32F" w14:textId="35C0139A" w:rsidR="00ED58BB" w:rsidRPr="00CC26DE" w:rsidRDefault="00CC26DE" w:rsidP="00A45A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49"/>
        <w:rPr>
          <w:rFonts w:ascii="Times" w:eastAsia="Times" w:hAnsi="Times" w:cs="Times"/>
          <w:color w:val="000000"/>
        </w:rPr>
      </w:pPr>
      <w:r w:rsidRPr="00CC26DE">
        <w:rPr>
          <w:color w:val="000000"/>
        </w:rPr>
        <w:t xml:space="preserve">Prof.ssa Daniela </w:t>
      </w:r>
      <w:r w:rsidR="00A45A0B" w:rsidRPr="00CC26DE">
        <w:rPr>
          <w:color w:val="000000"/>
        </w:rPr>
        <w:t>Bormolini</w:t>
      </w:r>
    </w:p>
    <w:p w14:paraId="37C58DBE" w14:textId="2B5D94DD" w:rsidR="00CC26DE" w:rsidRDefault="00CC26DE" w:rsidP="00CC26DE">
      <w:pPr>
        <w:widowControl w:val="0"/>
        <w:spacing w:after="0" w:line="240" w:lineRule="auto"/>
        <w:ind w:left="698" w:right="849" w:hanging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A45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Il Dirigente </w:t>
      </w:r>
      <w:r w:rsidRPr="00A45A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S</w:t>
      </w:r>
      <w:r w:rsidRPr="00A45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colastico reggente</w:t>
      </w:r>
    </w:p>
    <w:p w14:paraId="5AC8B862" w14:textId="0E2B123C" w:rsidR="00CC26DE" w:rsidRPr="00CC26DE" w:rsidRDefault="00CC26DE" w:rsidP="00CC26DE">
      <w:pPr>
        <w:widowControl w:val="0"/>
        <w:spacing w:after="0" w:line="240" w:lineRule="auto"/>
        <w:ind w:left="698" w:right="849" w:hanging="6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A45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Dott. </w:t>
      </w:r>
      <w:r w:rsidRPr="00A45A0B">
        <w:rPr>
          <w:rFonts w:ascii="Times New Roman" w:eastAsia="Times New Roman" w:hAnsi="Times New Roman" w:cs="Times New Roman"/>
          <w:sz w:val="24"/>
          <w:szCs w:val="24"/>
        </w:rPr>
        <w:t>Tiziana Carli</w:t>
      </w:r>
    </w:p>
    <w:p w14:paraId="6156633D" w14:textId="194D0723" w:rsidR="00CC26DE" w:rsidRDefault="00CC26DE" w:rsidP="00CC26DE">
      <w:pPr>
        <w:widowControl w:val="0"/>
        <w:spacing w:after="0" w:line="231" w:lineRule="auto"/>
        <w:ind w:right="707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Documento firmato digitalmente ai sensi del d.lgs.</w:t>
      </w:r>
    </w:p>
    <w:p w14:paraId="4A29FA9E" w14:textId="12156024" w:rsidR="00CC26DE" w:rsidRDefault="00CC26DE" w:rsidP="00CC26DE">
      <w:pPr>
        <w:widowControl w:val="0"/>
        <w:spacing w:after="0" w:line="231" w:lineRule="auto"/>
        <w:ind w:right="780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82/2005 Codice dell'Amministrazione Digitale</w:t>
      </w:r>
    </w:p>
    <w:p w14:paraId="07030005" w14:textId="4024A2E0" w:rsidR="00CC26DE" w:rsidRPr="00CC26DE" w:rsidRDefault="00CC26DE" w:rsidP="00CC26DE">
      <w:pPr>
        <w:widowControl w:val="0"/>
        <w:spacing w:before="2" w:after="0" w:line="240" w:lineRule="auto"/>
        <w:ind w:right="1336"/>
        <w:jc w:val="right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ss.mm.ii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. e norme ad esso connesse. </w:t>
      </w:r>
      <w:r>
        <w:rPr>
          <w:color w:val="000000"/>
        </w:rPr>
        <w:br/>
      </w:r>
    </w:p>
    <w:p w14:paraId="78C88969" w14:textId="77777777" w:rsidR="00CC26DE" w:rsidRPr="00CC26DE" w:rsidRDefault="00CC26DE"/>
    <w:sectPr w:rsidR="00CC26DE" w:rsidRPr="00CC26D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BB"/>
    <w:rsid w:val="00A45A0B"/>
    <w:rsid w:val="00CC26DE"/>
    <w:rsid w:val="00E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D0A1"/>
  <w15:docId w15:val="{26577670-4FE6-4699-B2D8-D0FF970E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WzWOwtGdFWlIrrHmQ0wW76tXQw==">AMUW2mUhKfG8OJ3Pawsg/Y6J0hPZ03CpqXLYCaWiCsV4pd0tLajtRumi4VZdLfQUZTvlz+xJ2twfaQpHdXRkhJZohqhcNirQlysGzkER005ITBPBSw3eJKweNLIE161/67WAO3WOfAP2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Cristina Galli</cp:lastModifiedBy>
  <cp:revision>2</cp:revision>
  <cp:lastPrinted>2021-05-15T14:53:00Z</cp:lastPrinted>
  <dcterms:created xsi:type="dcterms:W3CDTF">2021-05-13T10:41:00Z</dcterms:created>
  <dcterms:modified xsi:type="dcterms:W3CDTF">2021-05-15T14:53:00Z</dcterms:modified>
</cp:coreProperties>
</file>